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82" w:rsidRPr="003D7F82" w:rsidRDefault="003D7F82" w:rsidP="003D7F82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  <w:r w:rsidRPr="003D7F82"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  <w:t xml:space="preserve">Data </w:t>
      </w:r>
      <w: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  <w:t>Release</w:t>
      </w:r>
      <w:r w:rsidRPr="003D7F82"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  <w:t xml:space="preserve"> Advisory Committee</w:t>
      </w:r>
      <w: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  <w:t xml:space="preserve"> (DRAC)</w:t>
      </w:r>
    </w:p>
    <w:p w:rsidR="003D7F82" w:rsidRPr="003D7F82" w:rsidRDefault="003D7F82" w:rsidP="003D7F82">
      <w:pPr>
        <w:keepNext/>
        <w:keepLines/>
        <w:spacing w:after="0" w:line="24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3D7F82" w:rsidRPr="003D7F82" w:rsidRDefault="003D7F82" w:rsidP="003D7F82">
      <w:pPr>
        <w:keepNext/>
        <w:keepLines/>
        <w:spacing w:after="0" w:line="24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3D7F8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Role</w:t>
      </w:r>
    </w:p>
    <w:p w:rsidR="003D7F82" w:rsidRPr="003D7F82" w:rsidRDefault="003D7F82" w:rsidP="003D7F82">
      <w:pPr>
        <w:spacing w:after="0" w:line="240" w:lineRule="auto"/>
      </w:pPr>
    </w:p>
    <w:p w:rsidR="00D0539A" w:rsidRPr="003D7F82" w:rsidRDefault="00D0539A" w:rsidP="003D7F82">
      <w:pPr>
        <w:spacing w:after="0" w:line="240" w:lineRule="auto"/>
      </w:pPr>
      <w:r w:rsidRPr="003D7F82">
        <w:t>T</w:t>
      </w:r>
      <w:r w:rsidR="003D7F82" w:rsidRPr="003D7F82">
        <w:t xml:space="preserve">he Data </w:t>
      </w:r>
      <w:r w:rsidRPr="003D7F82">
        <w:t>Release Advisory Committee is a statutorily mandated stakeholder group that provides input on data release policies, development of data-release procedures, an</w:t>
      </w:r>
      <w:r w:rsidR="003D7F82" w:rsidRPr="003D7F82">
        <w:t xml:space="preserve">d formal data-release requests. </w:t>
      </w:r>
      <w:r w:rsidRPr="003D7F82">
        <w:t>Members include representatives of provider and consumer groups, health care purchasers, health plans, and state agencies involved in i</w:t>
      </w:r>
      <w:r w:rsidR="003D7F82" w:rsidRPr="003D7F82">
        <w:t>mplementation of the WA-APCD.</w:t>
      </w:r>
    </w:p>
    <w:p w:rsidR="003D7F82" w:rsidRPr="003D7F82" w:rsidRDefault="003D7F82" w:rsidP="003D7F82">
      <w:pPr>
        <w:spacing w:after="0" w:line="240" w:lineRule="auto"/>
      </w:pPr>
    </w:p>
    <w:p w:rsidR="003D7F82" w:rsidRPr="003D7F82" w:rsidRDefault="003D7F82" w:rsidP="003D7F82">
      <w:pPr>
        <w:keepNext/>
        <w:keepLines/>
        <w:spacing w:after="0" w:line="24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3D7F8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2017 Meeting Schedule</w:t>
      </w:r>
    </w:p>
    <w:p w:rsidR="003D7F82" w:rsidRPr="003D7F82" w:rsidRDefault="003D7F82" w:rsidP="003D7F82">
      <w:pPr>
        <w:spacing w:after="0" w:line="240" w:lineRule="auto"/>
        <w:rPr>
          <w:sz w:val="24"/>
          <w:szCs w:val="24"/>
        </w:rPr>
      </w:pPr>
    </w:p>
    <w:p w:rsidR="00D0539A" w:rsidRPr="003D7F82" w:rsidRDefault="00D0539A" w:rsidP="003D7F8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D7F82">
        <w:rPr>
          <w:sz w:val="24"/>
          <w:szCs w:val="24"/>
        </w:rPr>
        <w:t>July 26</w:t>
      </w:r>
    </w:p>
    <w:p w:rsidR="00D0539A" w:rsidRPr="003D7F82" w:rsidRDefault="00D0539A" w:rsidP="003D7F8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D7F82">
        <w:rPr>
          <w:sz w:val="24"/>
          <w:szCs w:val="24"/>
        </w:rPr>
        <w:t>September 14</w:t>
      </w:r>
    </w:p>
    <w:p w:rsidR="00D0539A" w:rsidRPr="003D7F82" w:rsidRDefault="003D7F82" w:rsidP="003D7F8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D7F82">
        <w:rPr>
          <w:sz w:val="24"/>
          <w:szCs w:val="24"/>
        </w:rPr>
        <w:t>October 23</w:t>
      </w:r>
    </w:p>
    <w:p w:rsidR="00D0539A" w:rsidRPr="003D7F82" w:rsidRDefault="00D0539A" w:rsidP="003D7F8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D7F82">
        <w:rPr>
          <w:sz w:val="24"/>
          <w:szCs w:val="24"/>
        </w:rPr>
        <w:t>December 6</w:t>
      </w:r>
    </w:p>
    <w:p w:rsidR="003D7F82" w:rsidRDefault="003D7F82" w:rsidP="003D7F82">
      <w:pPr>
        <w:spacing w:after="0" w:line="240" w:lineRule="auto"/>
        <w:rPr>
          <w:sz w:val="36"/>
          <w:szCs w:val="36"/>
        </w:rPr>
      </w:pPr>
    </w:p>
    <w:p w:rsidR="003D7F82" w:rsidRPr="003D7F82" w:rsidRDefault="003D7F82" w:rsidP="003D7F82">
      <w:pPr>
        <w:keepNext/>
        <w:keepLines/>
        <w:spacing w:after="0" w:line="24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3D7F8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2018 Meeting Schedule</w:t>
      </w:r>
    </w:p>
    <w:p w:rsidR="003D7F82" w:rsidRDefault="003D7F82" w:rsidP="003D7F82">
      <w:pPr>
        <w:spacing w:after="0" w:line="240" w:lineRule="auto"/>
        <w:rPr>
          <w:sz w:val="24"/>
          <w:szCs w:val="24"/>
        </w:rPr>
      </w:pPr>
    </w:p>
    <w:p w:rsidR="00D0539A" w:rsidRPr="003D7F82" w:rsidRDefault="00D0539A" w:rsidP="003D7F8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D7F82">
        <w:rPr>
          <w:sz w:val="24"/>
          <w:szCs w:val="24"/>
        </w:rPr>
        <w:t>February 15</w:t>
      </w:r>
    </w:p>
    <w:p w:rsidR="00D0539A" w:rsidRPr="003D7F82" w:rsidRDefault="00D0539A" w:rsidP="003D7F8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D7F82">
        <w:rPr>
          <w:sz w:val="24"/>
          <w:szCs w:val="24"/>
        </w:rPr>
        <w:t>March 15</w:t>
      </w:r>
    </w:p>
    <w:p w:rsidR="00D0539A" w:rsidRPr="003D7F82" w:rsidRDefault="00D0539A" w:rsidP="003D7F8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D7F82">
        <w:rPr>
          <w:sz w:val="24"/>
          <w:szCs w:val="24"/>
        </w:rPr>
        <w:t>May 3</w:t>
      </w:r>
    </w:p>
    <w:p w:rsidR="00D0539A" w:rsidRPr="003D7F82" w:rsidRDefault="00D0539A" w:rsidP="003D7F8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D7F82">
        <w:rPr>
          <w:sz w:val="24"/>
          <w:szCs w:val="24"/>
        </w:rPr>
        <w:t>July 19</w:t>
      </w:r>
    </w:p>
    <w:p w:rsidR="00D0539A" w:rsidRPr="003D7F82" w:rsidRDefault="00D0539A" w:rsidP="003D7F8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D7F82">
        <w:rPr>
          <w:sz w:val="24"/>
          <w:szCs w:val="24"/>
        </w:rPr>
        <w:t>October 4</w:t>
      </w:r>
    </w:p>
    <w:p w:rsidR="00D0539A" w:rsidRPr="003D7F82" w:rsidRDefault="00D0539A" w:rsidP="003D7F8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D7F82">
        <w:rPr>
          <w:sz w:val="24"/>
          <w:szCs w:val="24"/>
        </w:rPr>
        <w:t>December 6</w:t>
      </w:r>
    </w:p>
    <w:p w:rsidR="003D7F82" w:rsidRPr="003D7F82" w:rsidRDefault="003D7F82" w:rsidP="003D7F82">
      <w:pPr>
        <w:spacing w:after="0" w:line="240" w:lineRule="auto"/>
        <w:rPr>
          <w:sz w:val="24"/>
          <w:szCs w:val="24"/>
        </w:rPr>
      </w:pPr>
    </w:p>
    <w:p w:rsidR="003D7F82" w:rsidRDefault="003D7F82" w:rsidP="003D7F82">
      <w:pPr>
        <w:keepNext/>
        <w:keepLines/>
        <w:spacing w:after="0" w:line="24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3D7F8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2019 Meeting Schedule</w:t>
      </w:r>
    </w:p>
    <w:p w:rsidR="003D7F82" w:rsidRPr="003D7F82" w:rsidRDefault="003D7F82" w:rsidP="003D7F82">
      <w:pPr>
        <w:spacing w:after="0" w:line="240" w:lineRule="auto"/>
      </w:pPr>
    </w:p>
    <w:p w:rsidR="00D0539A" w:rsidRPr="003D7F82" w:rsidRDefault="00D0539A" w:rsidP="003D7F82">
      <w:pPr>
        <w:pStyle w:val="ListParagraph"/>
        <w:numPr>
          <w:ilvl w:val="0"/>
          <w:numId w:val="6"/>
        </w:numPr>
        <w:spacing w:after="0" w:line="240" w:lineRule="auto"/>
      </w:pPr>
      <w:r w:rsidRPr="003D7F82">
        <w:t>February 7</w:t>
      </w:r>
    </w:p>
    <w:p w:rsidR="00D0539A" w:rsidRPr="003D7F82" w:rsidRDefault="00D0539A" w:rsidP="003D7F82">
      <w:pPr>
        <w:pStyle w:val="ListParagraph"/>
        <w:numPr>
          <w:ilvl w:val="0"/>
          <w:numId w:val="6"/>
        </w:numPr>
        <w:spacing w:after="0" w:line="240" w:lineRule="auto"/>
      </w:pPr>
      <w:r w:rsidRPr="003D7F82">
        <w:t>April 11</w:t>
      </w:r>
    </w:p>
    <w:p w:rsidR="00D0539A" w:rsidRDefault="00D0539A" w:rsidP="003D7F82">
      <w:pPr>
        <w:pStyle w:val="ListParagraph"/>
        <w:numPr>
          <w:ilvl w:val="0"/>
          <w:numId w:val="6"/>
        </w:numPr>
        <w:spacing w:after="0" w:line="240" w:lineRule="auto"/>
      </w:pPr>
      <w:r w:rsidRPr="003D7F82">
        <w:t>June 6</w:t>
      </w:r>
    </w:p>
    <w:p w:rsidR="00B963F0" w:rsidRDefault="00B963F0" w:rsidP="003D7F82">
      <w:pPr>
        <w:pStyle w:val="ListParagraph"/>
        <w:numPr>
          <w:ilvl w:val="0"/>
          <w:numId w:val="6"/>
        </w:numPr>
        <w:spacing w:after="0" w:line="240" w:lineRule="auto"/>
      </w:pPr>
      <w:r>
        <w:t>August 14</w:t>
      </w:r>
    </w:p>
    <w:p w:rsidR="00B963F0" w:rsidRDefault="00B963F0" w:rsidP="003D7F82">
      <w:pPr>
        <w:pStyle w:val="ListParagraph"/>
        <w:numPr>
          <w:ilvl w:val="0"/>
          <w:numId w:val="6"/>
        </w:numPr>
        <w:spacing w:after="0" w:line="240" w:lineRule="auto"/>
      </w:pPr>
      <w:r>
        <w:t>October 10</w:t>
      </w:r>
    </w:p>
    <w:p w:rsidR="00B963F0" w:rsidRPr="003D7F82" w:rsidRDefault="00B963F0" w:rsidP="003D7F82">
      <w:pPr>
        <w:pStyle w:val="ListParagraph"/>
        <w:numPr>
          <w:ilvl w:val="0"/>
          <w:numId w:val="6"/>
        </w:numPr>
        <w:spacing w:after="0" w:line="240" w:lineRule="auto"/>
      </w:pPr>
      <w:r>
        <w:t>December 12</w:t>
      </w:r>
      <w:bookmarkStart w:id="0" w:name="_GoBack"/>
      <w:bookmarkEnd w:id="0"/>
    </w:p>
    <w:p w:rsidR="00D0539A" w:rsidRPr="003D7F82" w:rsidRDefault="00D0539A" w:rsidP="003D7F82">
      <w:pPr>
        <w:spacing w:after="0" w:line="240" w:lineRule="auto"/>
        <w:rPr>
          <w:sz w:val="36"/>
          <w:szCs w:val="36"/>
        </w:rPr>
      </w:pPr>
    </w:p>
    <w:p w:rsidR="003D7F82" w:rsidRPr="003D7F82" w:rsidRDefault="003D7F82" w:rsidP="003D7F82">
      <w:pPr>
        <w:keepNext/>
        <w:keepLines/>
        <w:spacing w:after="0" w:line="24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3D7F8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Current Membership</w:t>
      </w:r>
    </w:p>
    <w:p w:rsidR="00AE043B" w:rsidRPr="003D7F82" w:rsidRDefault="00AE043B" w:rsidP="003D7F82">
      <w:pPr>
        <w:spacing w:after="0" w:line="240" w:lineRule="auto"/>
        <w:rPr>
          <w:b/>
          <w:bCs/>
        </w:rPr>
      </w:pPr>
    </w:p>
    <w:p w:rsidR="003D7F82" w:rsidRPr="003D7F82" w:rsidRDefault="003D7F82" w:rsidP="003D7F82">
      <w:pPr>
        <w:spacing w:after="0" w:line="360" w:lineRule="auto"/>
        <w:rPr>
          <w:rFonts w:eastAsiaTheme="minorEastAsia"/>
        </w:rPr>
      </w:pPr>
      <w:r w:rsidRPr="003D7F82">
        <w:rPr>
          <w:b/>
          <w:bCs/>
        </w:rPr>
        <w:t>Mandy Stahre</w:t>
      </w:r>
      <w:r w:rsidRPr="003D7F82">
        <w:rPr>
          <w:rFonts w:eastAsiaTheme="minorEastAsia"/>
        </w:rPr>
        <w:t xml:space="preserve"> </w:t>
      </w:r>
    </w:p>
    <w:p w:rsidR="003D7F82" w:rsidRPr="003D7F82" w:rsidRDefault="003D7F82" w:rsidP="003D7F82">
      <w:pPr>
        <w:spacing w:after="0" w:line="360" w:lineRule="auto"/>
        <w:rPr>
          <w:rFonts w:eastAsiaTheme="minorEastAsia"/>
        </w:rPr>
      </w:pPr>
      <w:r w:rsidRPr="003D7F82">
        <w:rPr>
          <w:rFonts w:eastAsiaTheme="minorEastAsia"/>
        </w:rPr>
        <w:t>Sponsoring agency member</w:t>
      </w:r>
    </w:p>
    <w:p w:rsidR="003D7F82" w:rsidRPr="003D7F82" w:rsidRDefault="003D7F82" w:rsidP="003D7F82">
      <w:pPr>
        <w:spacing w:after="0" w:line="360" w:lineRule="auto"/>
        <w:rPr>
          <w:rFonts w:eastAsiaTheme="minorEastAsia"/>
        </w:rPr>
      </w:pPr>
      <w:r w:rsidRPr="003D7F82">
        <w:rPr>
          <w:rFonts w:eastAsiaTheme="minorEastAsia"/>
        </w:rPr>
        <w:t>WA-APCD Program Manager, Washington State Office of Financial Management</w:t>
      </w:r>
    </w:p>
    <w:p w:rsidR="003D7F82" w:rsidRPr="003D7F82" w:rsidRDefault="003D7F82" w:rsidP="003D7F82">
      <w:pPr>
        <w:spacing w:after="0" w:line="240" w:lineRule="auto"/>
        <w:rPr>
          <w:b/>
          <w:bCs/>
        </w:rPr>
      </w:pPr>
    </w:p>
    <w:p w:rsidR="003D7F82" w:rsidRPr="003D7F82" w:rsidRDefault="003D7F82" w:rsidP="003D7F82">
      <w:pPr>
        <w:spacing w:after="0" w:line="240" w:lineRule="auto"/>
        <w:rPr>
          <w:b/>
          <w:bCs/>
        </w:rPr>
      </w:pPr>
      <w:r w:rsidRPr="003D7F82">
        <w:rPr>
          <w:b/>
          <w:bCs/>
        </w:rPr>
        <w:lastRenderedPageBreak/>
        <w:t>Dave Szostak</w:t>
      </w:r>
    </w:p>
    <w:p w:rsidR="003D7F82" w:rsidRPr="003D7F82" w:rsidRDefault="003D7F82" w:rsidP="003D7F82">
      <w:pPr>
        <w:spacing w:after="0" w:line="240" w:lineRule="auto"/>
        <w:rPr>
          <w:bCs/>
        </w:rPr>
      </w:pPr>
    </w:p>
    <w:p w:rsidR="00AE043B" w:rsidRPr="003D7F82" w:rsidRDefault="00AE043B" w:rsidP="003D7F82">
      <w:pPr>
        <w:spacing w:after="0" w:line="240" w:lineRule="auto"/>
        <w:rPr>
          <w:bCs/>
        </w:rPr>
      </w:pPr>
      <w:r w:rsidRPr="003D7F82">
        <w:rPr>
          <w:bCs/>
        </w:rPr>
        <w:t>Senior Regulatory Affairs Specialist</w:t>
      </w:r>
      <w:r w:rsidR="00A13CB9">
        <w:rPr>
          <w:bCs/>
        </w:rPr>
        <w:t>,</w:t>
      </w:r>
      <w:r w:rsidRPr="003D7F82">
        <w:rPr>
          <w:bCs/>
        </w:rPr>
        <w:t xml:space="preserve"> Cambia Health Solutions</w:t>
      </w:r>
    </w:p>
    <w:p w:rsidR="00A13CB9" w:rsidRDefault="00AE043B" w:rsidP="003D7F82">
      <w:pPr>
        <w:spacing w:after="0" w:line="240" w:lineRule="auto"/>
        <w:rPr>
          <w:b/>
        </w:rPr>
      </w:pPr>
      <w:r w:rsidRPr="00A13CB9">
        <w:rPr>
          <w:b/>
        </w:rPr>
        <w:t xml:space="preserve">Alia </w:t>
      </w:r>
      <w:proofErr w:type="spellStart"/>
      <w:r w:rsidRPr="00A13CB9">
        <w:rPr>
          <w:b/>
        </w:rPr>
        <w:t>Keneko</w:t>
      </w:r>
      <w:proofErr w:type="spellEnd"/>
    </w:p>
    <w:p w:rsidR="00A13CB9" w:rsidRDefault="00A13CB9" w:rsidP="003D7F82">
      <w:pPr>
        <w:spacing w:after="0" w:line="240" w:lineRule="auto"/>
        <w:rPr>
          <w:b/>
        </w:rPr>
      </w:pPr>
    </w:p>
    <w:p w:rsidR="00AE043B" w:rsidRPr="003D7F82" w:rsidRDefault="00A13CB9" w:rsidP="003D7F82">
      <w:pPr>
        <w:spacing w:after="0" w:line="240" w:lineRule="auto"/>
      </w:pPr>
      <w:r w:rsidRPr="00A13CB9">
        <w:t>Associate Counsel II</w:t>
      </w:r>
      <w:r>
        <w:t xml:space="preserve">, </w:t>
      </w:r>
      <w:r w:rsidR="00AE043B" w:rsidRPr="003D7F82">
        <w:t>Community Health Plan of Washington</w:t>
      </w:r>
    </w:p>
    <w:p w:rsidR="00A13CB9" w:rsidRDefault="00A13CB9" w:rsidP="003D7F82">
      <w:pPr>
        <w:spacing w:after="0" w:line="240" w:lineRule="auto"/>
        <w:rPr>
          <w:b/>
          <w:bCs/>
        </w:rPr>
      </w:pPr>
    </w:p>
    <w:p w:rsidR="00A13CB9" w:rsidRPr="00A13CB9" w:rsidRDefault="00AE043B" w:rsidP="003D7F82">
      <w:pPr>
        <w:spacing w:after="0" w:line="240" w:lineRule="auto"/>
      </w:pPr>
      <w:r w:rsidRPr="00A13CB9">
        <w:rPr>
          <w:b/>
          <w:bCs/>
        </w:rPr>
        <w:t>Charlie Parks</w:t>
      </w:r>
      <w:r w:rsidRPr="00A13CB9">
        <w:rPr>
          <w:b/>
        </w:rPr>
        <w:br/>
      </w:r>
    </w:p>
    <w:p w:rsidR="00AE043B" w:rsidRPr="003D7F82" w:rsidRDefault="00AE043B" w:rsidP="003D7F82">
      <w:pPr>
        <w:spacing w:after="0" w:line="240" w:lineRule="auto"/>
      </w:pPr>
      <w:r w:rsidRPr="003D7F82">
        <w:t xml:space="preserve">Manager, Health Informatics, </w:t>
      </w:r>
      <w:proofErr w:type="spellStart"/>
      <w:r w:rsidRPr="003D7F82">
        <w:t>Premera</w:t>
      </w:r>
      <w:proofErr w:type="spellEnd"/>
    </w:p>
    <w:p w:rsidR="00A13CB9" w:rsidRPr="00A13CB9" w:rsidRDefault="00A13CB9" w:rsidP="003D7F82">
      <w:pPr>
        <w:spacing w:after="0" w:line="240" w:lineRule="auto"/>
        <w:rPr>
          <w:bCs/>
        </w:rPr>
      </w:pPr>
    </w:p>
    <w:p w:rsidR="00A13CB9" w:rsidRDefault="00AE043B" w:rsidP="003D7F82">
      <w:pPr>
        <w:spacing w:after="0" w:line="240" w:lineRule="auto"/>
      </w:pPr>
      <w:r w:rsidRPr="003D7F82">
        <w:rPr>
          <w:b/>
          <w:bCs/>
        </w:rPr>
        <w:t>Janet Varon</w:t>
      </w:r>
      <w:r w:rsidRPr="003D7F82">
        <w:br/>
      </w:r>
    </w:p>
    <w:p w:rsidR="00AE043B" w:rsidRPr="003D7F82" w:rsidRDefault="00AE043B" w:rsidP="003D7F82">
      <w:pPr>
        <w:spacing w:after="0" w:line="240" w:lineRule="auto"/>
      </w:pPr>
      <w:r w:rsidRPr="003D7F82">
        <w:t>Executive Director, Northwest Health Law Advocates</w:t>
      </w:r>
    </w:p>
    <w:p w:rsidR="00A13CB9" w:rsidRDefault="00A13CB9" w:rsidP="003D7F82">
      <w:pPr>
        <w:spacing w:after="0" w:line="240" w:lineRule="auto"/>
        <w:rPr>
          <w:b/>
          <w:bCs/>
        </w:rPr>
      </w:pPr>
    </w:p>
    <w:p w:rsidR="00AE043B" w:rsidRPr="003D7F82" w:rsidRDefault="00AE043B" w:rsidP="003D7F82">
      <w:pPr>
        <w:spacing w:after="0" w:line="240" w:lineRule="auto"/>
      </w:pPr>
      <w:r w:rsidRPr="003D7F82">
        <w:rPr>
          <w:b/>
          <w:bCs/>
        </w:rPr>
        <w:t>Jonathan Bennett</w:t>
      </w:r>
      <w:r w:rsidRPr="003D7F82">
        <w:br/>
        <w:t>Executive Director Decision Support, Washington State Hospital Association</w:t>
      </w:r>
    </w:p>
    <w:p w:rsidR="00A13CB9" w:rsidRDefault="00A13CB9" w:rsidP="003D7F82">
      <w:pPr>
        <w:spacing w:after="0" w:line="240" w:lineRule="auto"/>
        <w:rPr>
          <w:b/>
          <w:bCs/>
        </w:rPr>
      </w:pPr>
    </w:p>
    <w:p w:rsidR="00A13CB9" w:rsidRDefault="00AE043B" w:rsidP="003D7F82">
      <w:pPr>
        <w:spacing w:after="0" w:line="240" w:lineRule="auto"/>
      </w:pPr>
      <w:r w:rsidRPr="003D7F82">
        <w:rPr>
          <w:b/>
          <w:bCs/>
        </w:rPr>
        <w:t>Kathy Gilles</w:t>
      </w:r>
      <w:r w:rsidRPr="003D7F82">
        <w:br/>
      </w:r>
    </w:p>
    <w:p w:rsidR="00AE043B" w:rsidRPr="003D7F82" w:rsidRDefault="00AE043B" w:rsidP="003D7F82">
      <w:pPr>
        <w:spacing w:after="0" w:line="240" w:lineRule="auto"/>
      </w:pPr>
      <w:r w:rsidRPr="003D7F82">
        <w:t>Director of Compliance, Ethics &amp; Privacy/Privacy Officer, Kaiser Foundation Health Plan of Washington</w:t>
      </w:r>
    </w:p>
    <w:p w:rsidR="00A13CB9" w:rsidRDefault="00A13CB9" w:rsidP="003D7F82">
      <w:pPr>
        <w:spacing w:after="0" w:line="240" w:lineRule="auto"/>
        <w:rPr>
          <w:b/>
          <w:bCs/>
        </w:rPr>
      </w:pPr>
    </w:p>
    <w:p w:rsidR="00A13CB9" w:rsidRDefault="00AE043B" w:rsidP="003D7F82">
      <w:pPr>
        <w:spacing w:after="0" w:line="240" w:lineRule="auto"/>
      </w:pPr>
      <w:r w:rsidRPr="003D7F82">
        <w:rPr>
          <w:b/>
          <w:bCs/>
        </w:rPr>
        <w:t>Jeb Shepard</w:t>
      </w:r>
      <w:r w:rsidRPr="003D7F82">
        <w:br/>
      </w:r>
    </w:p>
    <w:p w:rsidR="00AE043B" w:rsidRPr="003D7F82" w:rsidRDefault="00AE043B" w:rsidP="003D7F82">
      <w:pPr>
        <w:spacing w:after="0" w:line="240" w:lineRule="auto"/>
      </w:pPr>
      <w:r w:rsidRPr="003D7F82">
        <w:t>Associate Director, Policy and Regulatory Affairs, Washington State Medical Association</w:t>
      </w:r>
    </w:p>
    <w:p w:rsidR="00A13CB9" w:rsidRDefault="00A13CB9" w:rsidP="003D7F82">
      <w:pPr>
        <w:spacing w:after="0" w:line="240" w:lineRule="auto"/>
        <w:rPr>
          <w:b/>
          <w:bCs/>
        </w:rPr>
      </w:pPr>
    </w:p>
    <w:p w:rsidR="00A13CB9" w:rsidRDefault="00AE043B" w:rsidP="003D7F82">
      <w:pPr>
        <w:spacing w:after="0" w:line="240" w:lineRule="auto"/>
      </w:pPr>
      <w:r w:rsidRPr="003D7F82">
        <w:rPr>
          <w:b/>
          <w:bCs/>
        </w:rPr>
        <w:t>Ginny Weir</w:t>
      </w:r>
      <w:r w:rsidRPr="003D7F82">
        <w:br/>
      </w:r>
    </w:p>
    <w:p w:rsidR="00AE043B" w:rsidRPr="003D7F82" w:rsidRDefault="00AE043B" w:rsidP="003D7F82">
      <w:pPr>
        <w:spacing w:after="0" w:line="240" w:lineRule="auto"/>
      </w:pPr>
      <w:r w:rsidRPr="003D7F82">
        <w:t>Program Director, Bree Collaborative</w:t>
      </w:r>
    </w:p>
    <w:p w:rsidR="00A13CB9" w:rsidRDefault="00A13CB9" w:rsidP="003D7F82">
      <w:pPr>
        <w:spacing w:after="0" w:line="240" w:lineRule="auto"/>
        <w:rPr>
          <w:b/>
          <w:bCs/>
        </w:rPr>
      </w:pPr>
    </w:p>
    <w:p w:rsidR="00A13CB9" w:rsidRDefault="00AE043B" w:rsidP="003D7F82">
      <w:pPr>
        <w:spacing w:after="0" w:line="240" w:lineRule="auto"/>
      </w:pPr>
      <w:r w:rsidRPr="003D7F82">
        <w:rPr>
          <w:b/>
          <w:bCs/>
        </w:rPr>
        <w:t>Scott Bream</w:t>
      </w:r>
      <w:r w:rsidRPr="003D7F82">
        <w:br/>
      </w:r>
    </w:p>
    <w:p w:rsidR="00AE043B" w:rsidRPr="003D7F82" w:rsidRDefault="00AE043B" w:rsidP="003D7F82">
      <w:pPr>
        <w:spacing w:after="0" w:line="240" w:lineRule="auto"/>
      </w:pPr>
      <w:r w:rsidRPr="003D7F82">
        <w:t xml:space="preserve">State </w:t>
      </w:r>
      <w:r w:rsidR="00A13CB9">
        <w:t xml:space="preserve">IT </w:t>
      </w:r>
      <w:r w:rsidRPr="003D7F82">
        <w:t xml:space="preserve">Security </w:t>
      </w:r>
      <w:r w:rsidR="00A13CB9">
        <w:t>Policy Manager</w:t>
      </w:r>
      <w:r w:rsidRPr="003D7F82">
        <w:t>, Washington Office of the Chief Information Officer</w:t>
      </w:r>
    </w:p>
    <w:p w:rsidR="00A13CB9" w:rsidRDefault="00A13CB9" w:rsidP="003D7F82">
      <w:pPr>
        <w:spacing w:after="0" w:line="240" w:lineRule="auto"/>
        <w:rPr>
          <w:b/>
          <w:bCs/>
        </w:rPr>
      </w:pPr>
    </w:p>
    <w:p w:rsidR="00A13CB9" w:rsidRDefault="00AE043B" w:rsidP="003D7F82">
      <w:pPr>
        <w:spacing w:after="0" w:line="240" w:lineRule="auto"/>
      </w:pPr>
      <w:r w:rsidRPr="003D7F82">
        <w:rPr>
          <w:b/>
          <w:bCs/>
        </w:rPr>
        <w:t>Cathie Ott</w:t>
      </w:r>
      <w:r w:rsidRPr="003D7F82">
        <w:br/>
      </w:r>
    </w:p>
    <w:p w:rsidR="00AE043B" w:rsidRPr="003D7F82" w:rsidRDefault="00AE043B" w:rsidP="003D7F82">
      <w:pPr>
        <w:spacing w:after="0" w:line="240" w:lineRule="auto"/>
      </w:pPr>
      <w:r w:rsidRPr="003D7F82">
        <w:t xml:space="preserve">Director, </w:t>
      </w:r>
      <w:proofErr w:type="spellStart"/>
      <w:r w:rsidRPr="003D7F82">
        <w:t>ProviderOne</w:t>
      </w:r>
      <w:proofErr w:type="spellEnd"/>
      <w:r w:rsidRPr="003D7F82">
        <w:t xml:space="preserve"> Operations &amp; Services</w:t>
      </w:r>
      <w:r w:rsidR="00A13CB9">
        <w:t xml:space="preserve">, Health Care </w:t>
      </w:r>
      <w:proofErr w:type="spellStart"/>
      <w:r w:rsidR="00A13CB9">
        <w:t>Authroity</w:t>
      </w:r>
      <w:proofErr w:type="spellEnd"/>
      <w:r w:rsidR="00A13CB9">
        <w:t>: Medicaid</w:t>
      </w:r>
    </w:p>
    <w:p w:rsidR="00AE043B" w:rsidRDefault="00AE043B" w:rsidP="003D7F82">
      <w:pPr>
        <w:spacing w:after="0" w:line="240" w:lineRule="auto"/>
        <w:rPr>
          <w:b/>
          <w:bCs/>
        </w:rPr>
      </w:pPr>
    </w:p>
    <w:p w:rsidR="001B667A" w:rsidRDefault="001B667A" w:rsidP="001B667A">
      <w:pPr>
        <w:spacing w:after="0" w:line="240" w:lineRule="auto"/>
      </w:pPr>
      <w:r w:rsidRPr="003D7F82">
        <w:rPr>
          <w:b/>
          <w:bCs/>
        </w:rPr>
        <w:t>Halley Agnello</w:t>
      </w:r>
      <w:r w:rsidRPr="003D7F82">
        <w:br/>
      </w:r>
    </w:p>
    <w:p w:rsidR="001B667A" w:rsidRPr="003D7F82" w:rsidRDefault="001B667A" w:rsidP="001B667A">
      <w:pPr>
        <w:spacing w:after="0" w:line="240" w:lineRule="auto"/>
      </w:pPr>
      <w:r w:rsidRPr="003D7F82">
        <w:t>Associate General Counsel II</w:t>
      </w:r>
      <w:r>
        <w:t>, Cambia Health Solutions</w:t>
      </w:r>
    </w:p>
    <w:sectPr w:rsidR="001B667A" w:rsidRPr="003D7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22CB"/>
    <w:multiLevelType w:val="hybridMultilevel"/>
    <w:tmpl w:val="1A52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693D"/>
    <w:multiLevelType w:val="hybridMultilevel"/>
    <w:tmpl w:val="24CC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46BE"/>
    <w:multiLevelType w:val="multilevel"/>
    <w:tmpl w:val="3C70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E69B4"/>
    <w:multiLevelType w:val="hybridMultilevel"/>
    <w:tmpl w:val="C1BA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75FE3"/>
    <w:multiLevelType w:val="multilevel"/>
    <w:tmpl w:val="C612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320936"/>
    <w:multiLevelType w:val="hybridMultilevel"/>
    <w:tmpl w:val="F7D8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9A"/>
    <w:rsid w:val="0005102C"/>
    <w:rsid w:val="001B667A"/>
    <w:rsid w:val="001C2C7D"/>
    <w:rsid w:val="003D7F82"/>
    <w:rsid w:val="004601EA"/>
    <w:rsid w:val="005B042F"/>
    <w:rsid w:val="00725A93"/>
    <w:rsid w:val="0095196A"/>
    <w:rsid w:val="00A13CB9"/>
    <w:rsid w:val="00AE043B"/>
    <w:rsid w:val="00B963F0"/>
    <w:rsid w:val="00CD0D07"/>
    <w:rsid w:val="00D0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B431"/>
  <w15:chartTrackingRefBased/>
  <w15:docId w15:val="{8CF5231E-F0F5-405C-92F8-BC5AF647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0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3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10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10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02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Geryk</dc:creator>
  <cp:keywords/>
  <dc:description/>
  <cp:lastModifiedBy>Geryk, Lorie (OFM)</cp:lastModifiedBy>
  <cp:revision>3</cp:revision>
  <dcterms:created xsi:type="dcterms:W3CDTF">2019-07-19T20:32:00Z</dcterms:created>
  <dcterms:modified xsi:type="dcterms:W3CDTF">2019-07-19T20:34:00Z</dcterms:modified>
</cp:coreProperties>
</file>